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BD04D1" w14:textId="7B44ABDA" w:rsidR="005D5592" w:rsidRDefault="005D5592">
      <w:pPr>
        <w:rPr>
          <w:rFonts w:ascii="Myriad Pro" w:hAnsi="Myriad Pro"/>
          <w:b/>
          <w:bCs/>
          <w:sz w:val="32"/>
          <w:szCs w:val="32"/>
        </w:rPr>
      </w:pPr>
      <w:r w:rsidRPr="005D5592">
        <w:rPr>
          <w:rFonts w:ascii="Myriad Pro" w:hAnsi="Myriad Pro"/>
          <w:b/>
          <w:bCs/>
          <w:sz w:val="32"/>
          <w:szCs w:val="32"/>
        </w:rPr>
        <w:t>Personal Interests</w:t>
      </w:r>
    </w:p>
    <w:p w14:paraId="53BFAB79" w14:textId="77777777" w:rsidR="005D5592" w:rsidRPr="005D5592" w:rsidRDefault="005D5592">
      <w:pPr>
        <w:rPr>
          <w:rFonts w:ascii="Myriad Pro" w:hAnsi="Myriad Pro"/>
          <w:b/>
          <w:bCs/>
          <w:sz w:val="32"/>
          <w:szCs w:val="32"/>
        </w:rPr>
      </w:pPr>
    </w:p>
    <w:p w14:paraId="3B4DD109" w14:textId="6351C97F" w:rsidR="00A40FF6" w:rsidRPr="005D5592" w:rsidRDefault="00000000">
      <w:pPr>
        <w:rPr>
          <w:rFonts w:ascii="Myriad Pro" w:hAnsi="Myriad Pro"/>
        </w:rPr>
      </w:pPr>
      <w:r w:rsidRPr="005D5592">
        <w:rPr>
          <w:rFonts w:ascii="Myriad Pro" w:hAnsi="Myriad Pro"/>
        </w:rPr>
        <w:t>Tapping into a pupil's personal interests can be a really good way of helping them understand death and grief and also their own emotions.</w:t>
      </w:r>
    </w:p>
    <w:p w14:paraId="3359232F" w14:textId="77777777" w:rsidR="00A40FF6" w:rsidRPr="005D5592" w:rsidRDefault="00A40FF6">
      <w:pPr>
        <w:rPr>
          <w:rFonts w:ascii="Myriad Pro" w:hAnsi="Myriad Pro"/>
        </w:rPr>
      </w:pPr>
    </w:p>
    <w:p w14:paraId="7DA77E8A" w14:textId="77777777" w:rsidR="00A40FF6" w:rsidRPr="005D5592" w:rsidRDefault="00000000">
      <w:pPr>
        <w:rPr>
          <w:rFonts w:ascii="Myriad Pro" w:hAnsi="Myriad Pro"/>
        </w:rPr>
      </w:pPr>
      <w:r w:rsidRPr="005D5592">
        <w:rPr>
          <w:rFonts w:ascii="Myriad Pro" w:hAnsi="Myriad Pro"/>
        </w:rPr>
        <w:t>Think about what the pupil likes, what's interesting to them, and use that when you are explaining to them what has happened.</w:t>
      </w:r>
    </w:p>
    <w:p w14:paraId="1DAE6461" w14:textId="77777777" w:rsidR="00A40FF6" w:rsidRDefault="00A40FF6">
      <w:pPr>
        <w:rPr>
          <w:rFonts w:ascii="Myriad Pro" w:hAnsi="Myriad Pro"/>
        </w:rPr>
      </w:pPr>
    </w:p>
    <w:p w14:paraId="0DA5FA24" w14:textId="77777777" w:rsidR="005D5592" w:rsidRPr="005D5592" w:rsidRDefault="005D5592" w:rsidP="005D5592">
      <w:pPr>
        <w:rPr>
          <w:rFonts w:ascii="Myriad Pro" w:hAnsi="Myriad Pro"/>
        </w:rPr>
      </w:pPr>
    </w:p>
    <w:p w14:paraId="67A0D5D3" w14:textId="77777777" w:rsidR="005D5592" w:rsidRPr="005D5592" w:rsidRDefault="005D5592" w:rsidP="005D5592">
      <w:pPr>
        <w:rPr>
          <w:rFonts w:ascii="Myriad Pro" w:hAnsi="Myriad Pro"/>
        </w:rPr>
      </w:pPr>
    </w:p>
    <w:p w14:paraId="1C5CE8E4" w14:textId="77777777" w:rsidR="005D5592" w:rsidRPr="005D5592" w:rsidRDefault="005D5592" w:rsidP="005D5592">
      <w:pPr>
        <w:rPr>
          <w:rFonts w:ascii="Myriad Pro" w:hAnsi="Myriad Pro"/>
        </w:rPr>
      </w:pPr>
    </w:p>
    <w:p w14:paraId="68C55C89" w14:textId="77777777" w:rsidR="005D5592" w:rsidRPr="005D5592" w:rsidRDefault="005D5592" w:rsidP="005D5592">
      <w:pPr>
        <w:rPr>
          <w:rFonts w:ascii="Myriad Pro" w:hAnsi="Myriad Pro"/>
        </w:rPr>
      </w:pPr>
    </w:p>
    <w:p w14:paraId="07E49BD4" w14:textId="77777777" w:rsidR="005D5592" w:rsidRPr="005D5592" w:rsidRDefault="005D5592" w:rsidP="005D5592">
      <w:pPr>
        <w:rPr>
          <w:rFonts w:ascii="Myriad Pro" w:hAnsi="Myriad Pro"/>
        </w:rPr>
      </w:pPr>
    </w:p>
    <w:p w14:paraId="3293B7FB" w14:textId="77777777" w:rsidR="005D5592" w:rsidRPr="005D5592" w:rsidRDefault="005D5592" w:rsidP="005D5592">
      <w:pPr>
        <w:rPr>
          <w:rFonts w:ascii="Myriad Pro" w:hAnsi="Myriad Pro"/>
        </w:rPr>
      </w:pPr>
    </w:p>
    <w:p w14:paraId="44EF3B33" w14:textId="77777777" w:rsidR="005D5592" w:rsidRPr="005D5592" w:rsidRDefault="005D5592" w:rsidP="005D5592">
      <w:pPr>
        <w:rPr>
          <w:rFonts w:ascii="Myriad Pro" w:hAnsi="Myriad Pro"/>
        </w:rPr>
      </w:pPr>
    </w:p>
    <w:p w14:paraId="3FE43DFA" w14:textId="77777777" w:rsidR="005D5592" w:rsidRPr="005D5592" w:rsidRDefault="005D5592" w:rsidP="005D5592">
      <w:pPr>
        <w:rPr>
          <w:rFonts w:ascii="Myriad Pro" w:hAnsi="Myriad Pro"/>
        </w:rPr>
      </w:pPr>
    </w:p>
    <w:p w14:paraId="206232E6" w14:textId="77777777" w:rsidR="005D5592" w:rsidRPr="005D5592" w:rsidRDefault="005D5592" w:rsidP="005D5592">
      <w:pPr>
        <w:rPr>
          <w:rFonts w:ascii="Myriad Pro" w:hAnsi="Myriad Pro"/>
        </w:rPr>
      </w:pPr>
    </w:p>
    <w:p w14:paraId="391C7CF8" w14:textId="77777777" w:rsidR="005D5592" w:rsidRPr="005D5592" w:rsidRDefault="005D5592" w:rsidP="005D5592">
      <w:pPr>
        <w:rPr>
          <w:rFonts w:ascii="Myriad Pro" w:hAnsi="Myriad Pro"/>
        </w:rPr>
      </w:pPr>
    </w:p>
    <w:p w14:paraId="4D32846D" w14:textId="77777777" w:rsidR="005D5592" w:rsidRPr="005D5592" w:rsidRDefault="005D5592" w:rsidP="005D5592">
      <w:pPr>
        <w:rPr>
          <w:rFonts w:ascii="Myriad Pro" w:hAnsi="Myriad Pro"/>
        </w:rPr>
      </w:pPr>
    </w:p>
    <w:p w14:paraId="2CB59E09" w14:textId="77777777" w:rsidR="005D5592" w:rsidRPr="005D5592" w:rsidRDefault="005D5592" w:rsidP="005D5592">
      <w:pPr>
        <w:rPr>
          <w:rFonts w:ascii="Myriad Pro" w:hAnsi="Myriad Pro"/>
        </w:rPr>
      </w:pPr>
    </w:p>
    <w:p w14:paraId="1A41B8EB" w14:textId="77777777" w:rsidR="005D5592" w:rsidRPr="005D5592" w:rsidRDefault="005D5592" w:rsidP="005D5592">
      <w:pPr>
        <w:rPr>
          <w:rFonts w:ascii="Myriad Pro" w:hAnsi="Myriad Pro"/>
        </w:rPr>
      </w:pPr>
    </w:p>
    <w:p w14:paraId="066066DD" w14:textId="77777777" w:rsidR="005D5592" w:rsidRPr="005D5592" w:rsidRDefault="005D5592" w:rsidP="005D5592">
      <w:pPr>
        <w:rPr>
          <w:rFonts w:ascii="Myriad Pro" w:hAnsi="Myriad Pro"/>
        </w:rPr>
      </w:pPr>
    </w:p>
    <w:p w14:paraId="111D7322" w14:textId="77777777" w:rsidR="005D5592" w:rsidRPr="005D5592" w:rsidRDefault="005D5592" w:rsidP="005D5592">
      <w:pPr>
        <w:rPr>
          <w:rFonts w:ascii="Myriad Pro" w:hAnsi="Myriad Pro"/>
        </w:rPr>
      </w:pPr>
    </w:p>
    <w:p w14:paraId="1038DBC7" w14:textId="77777777" w:rsidR="005D5592" w:rsidRPr="005D5592" w:rsidRDefault="005D5592" w:rsidP="005D5592">
      <w:pPr>
        <w:rPr>
          <w:rFonts w:ascii="Myriad Pro" w:hAnsi="Myriad Pro"/>
        </w:rPr>
      </w:pPr>
    </w:p>
    <w:p w14:paraId="6423A172" w14:textId="77777777" w:rsidR="005D5592" w:rsidRPr="005D5592" w:rsidRDefault="005D5592" w:rsidP="005D5592">
      <w:pPr>
        <w:rPr>
          <w:rFonts w:ascii="Myriad Pro" w:hAnsi="Myriad Pro"/>
        </w:rPr>
      </w:pPr>
    </w:p>
    <w:p w14:paraId="741B81B6" w14:textId="77777777" w:rsidR="005D5592" w:rsidRPr="005D5592" w:rsidRDefault="005D5592" w:rsidP="005D5592">
      <w:pPr>
        <w:rPr>
          <w:rFonts w:ascii="Myriad Pro" w:hAnsi="Myriad Pro"/>
        </w:rPr>
      </w:pPr>
    </w:p>
    <w:p w14:paraId="2A2D4FF3" w14:textId="77777777" w:rsidR="005D5592" w:rsidRPr="005D5592" w:rsidRDefault="005D5592" w:rsidP="005D5592">
      <w:pPr>
        <w:rPr>
          <w:rFonts w:ascii="Myriad Pro" w:hAnsi="Myriad Pro"/>
        </w:rPr>
      </w:pPr>
    </w:p>
    <w:p w14:paraId="4E14AA26" w14:textId="77777777" w:rsidR="005D5592" w:rsidRPr="005D5592" w:rsidRDefault="005D5592" w:rsidP="005D5592">
      <w:pPr>
        <w:rPr>
          <w:rFonts w:ascii="Myriad Pro" w:hAnsi="Myriad Pro"/>
        </w:rPr>
      </w:pPr>
    </w:p>
    <w:p w14:paraId="1622F16B" w14:textId="77777777" w:rsidR="005D5592" w:rsidRPr="005D5592" w:rsidRDefault="005D5592" w:rsidP="005D5592">
      <w:pPr>
        <w:jc w:val="right"/>
        <w:rPr>
          <w:rFonts w:ascii="Myriad Pro" w:hAnsi="Myriad Pro"/>
        </w:rPr>
      </w:pPr>
    </w:p>
    <w:p w14:paraId="3863A3C0" w14:textId="77777777" w:rsidR="005D5592" w:rsidRDefault="005D5592" w:rsidP="005D5592">
      <w:pPr>
        <w:jc w:val="right"/>
        <w:rPr>
          <w:rFonts w:ascii="Myriad Pro" w:hAnsi="Myriad Pro"/>
        </w:rPr>
      </w:pPr>
    </w:p>
    <w:p w14:paraId="17D32306" w14:textId="60F25DF5" w:rsidR="005D5592" w:rsidRPr="005D5592" w:rsidRDefault="005D5592" w:rsidP="005D5592">
      <w:pPr>
        <w:tabs>
          <w:tab w:val="left" w:pos="7401"/>
        </w:tabs>
        <w:jc w:val="right"/>
        <w:rPr>
          <w:rFonts w:ascii="Myriad Pro" w:hAnsi="Myriad Pro"/>
        </w:rPr>
      </w:pPr>
      <w:r w:rsidRPr="005D5592">
        <w:rPr>
          <w:rFonts w:ascii="Myriad Pro" w:hAnsi="Myriad Pro"/>
        </w:rPr>
        <w:t>SEN3Cv Personal Interests</w:t>
      </w:r>
    </w:p>
    <w:sectPr w:rsidR="005D5592" w:rsidRPr="005D5592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BDC6" w14:textId="77777777" w:rsidR="00317791" w:rsidRDefault="00317791">
      <w:pPr>
        <w:spacing w:line="240" w:lineRule="auto"/>
      </w:pPr>
      <w:r>
        <w:separator/>
      </w:r>
    </w:p>
  </w:endnote>
  <w:endnote w:type="continuationSeparator" w:id="0">
    <w:p w14:paraId="2BB94759" w14:textId="77777777" w:rsidR="00317791" w:rsidRDefault="00317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D639" w14:textId="77777777" w:rsidR="005D5592" w:rsidRDefault="005D5592" w:rsidP="005D5592">
    <w:pPr>
      <w:pStyle w:val="Footer"/>
      <w:jc w:val="center"/>
      <w:rPr>
        <w:rFonts w:ascii="Myriad Pro" w:hAnsi="Myriad Pro"/>
        <w:sz w:val="21"/>
        <w:szCs w:val="21"/>
      </w:rPr>
    </w:pPr>
    <w:r w:rsidRPr="0051230C">
      <w:rPr>
        <w:rFonts w:ascii="Myriad Pro" w:hAnsi="Myriad Pro"/>
        <w:sz w:val="21"/>
        <w:szCs w:val="21"/>
      </w:rPr>
      <w:t>Supporting Bereavement with SEND pupils</w:t>
    </w:r>
    <w:r>
      <w:rPr>
        <w:rFonts w:ascii="Myriad Pro" w:hAnsi="Myriad Pro"/>
        <w:sz w:val="21"/>
        <w:szCs w:val="21"/>
      </w:rPr>
      <w:t xml:space="preserve"> - </w:t>
    </w:r>
    <w:r w:rsidRPr="0051230C">
      <w:rPr>
        <w:rFonts w:ascii="Myriad Pro" w:hAnsi="Myriad Pro"/>
        <w:color w:val="202124"/>
        <w:sz w:val="21"/>
        <w:szCs w:val="21"/>
        <w:shd w:val="clear" w:color="auto" w:fill="FFFFFF"/>
      </w:rPr>
      <w:t>LGfL and Child Bereavement UK © 2024</w:t>
    </w:r>
  </w:p>
  <w:p w14:paraId="067AEFB9" w14:textId="6DCBEBE8" w:rsidR="005D5592" w:rsidRDefault="005D5592" w:rsidP="005D5592">
    <w:pPr>
      <w:pStyle w:val="Footer"/>
      <w:jc w:val="center"/>
    </w:pPr>
    <w:r w:rsidRPr="0051230C">
      <w:rPr>
        <w:rFonts w:ascii="Myriad Pro" w:hAnsi="Myriad Pro"/>
        <w:sz w:val="21"/>
        <w:szCs w:val="21"/>
      </w:rPr>
      <w:t>sendbereavement.lgfl.net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3D8D" w14:textId="77777777" w:rsidR="00317791" w:rsidRDefault="00317791">
      <w:pPr>
        <w:spacing w:line="240" w:lineRule="auto"/>
      </w:pPr>
      <w:r>
        <w:separator/>
      </w:r>
    </w:p>
  </w:footnote>
  <w:footnote w:type="continuationSeparator" w:id="0">
    <w:p w14:paraId="6DA7C2B0" w14:textId="77777777" w:rsidR="00317791" w:rsidRDefault="00317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95CE" w14:textId="77777777" w:rsidR="005D5592" w:rsidRDefault="005D5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4AA" w14:textId="0669A3BE" w:rsidR="00000000" w:rsidRDefault="00000000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9F73" w14:textId="77777777" w:rsidR="005D5592" w:rsidRDefault="005D5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F6"/>
    <w:rsid w:val="00317791"/>
    <w:rsid w:val="005D5592"/>
    <w:rsid w:val="00A4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3637C"/>
  <w15:docId w15:val="{306421A5-0CB2-FE4E-88B1-BCCEC228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D55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592"/>
  </w:style>
  <w:style w:type="paragraph" w:styleId="Footer">
    <w:name w:val="footer"/>
    <w:basedOn w:val="Normal"/>
    <w:link w:val="FooterChar"/>
    <w:uiPriority w:val="99"/>
    <w:unhideWhenUsed/>
    <w:rsid w:val="005D55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Bob Usher</cp:lastModifiedBy>
  <cp:revision>2</cp:revision>
  <dcterms:created xsi:type="dcterms:W3CDTF">2024-01-15T16:33:00Z</dcterms:created>
  <dcterms:modified xsi:type="dcterms:W3CDTF">2024-01-15T16:33:00Z</dcterms:modified>
</cp:coreProperties>
</file>